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4E86D" w14:textId="77777777" w:rsidR="0041789C" w:rsidRPr="00B23997" w:rsidRDefault="00000000">
      <w:pPr>
        <w:pStyle w:val="Ttulo1"/>
        <w:spacing w:before="0" w:line="276" w:lineRule="auto"/>
        <w:ind w:right="-567"/>
        <w:jc w:val="center"/>
        <w:rPr>
          <w:rFonts w:ascii="Arial" w:hAnsi="Arial" w:cs="Arial"/>
          <w:sz w:val="24"/>
          <w:szCs w:val="24"/>
        </w:rPr>
      </w:pPr>
      <w:r w:rsidRPr="00B23997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CA1C5A7" wp14:editId="05284DB2">
            <wp:extent cx="6011545" cy="930910"/>
            <wp:effectExtent l="0" t="0" r="0" b="0"/>
            <wp:docPr id="1" name="Imagem 5" descr="D:\Users\CMTB11\Downloads\WhatsApp Image 2023-01-12 at 11.57.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5" descr="D:\Users\CMTB11\Downloads\WhatsApp Image 2023-01-12 at 11.57.2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545" cy="93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59E7A" w14:textId="77777777" w:rsidR="0041789C" w:rsidRPr="00B23997" w:rsidRDefault="0041789C">
      <w:pPr>
        <w:pStyle w:val="Ttulo1"/>
        <w:spacing w:before="0" w:line="276" w:lineRule="auto"/>
        <w:ind w:right="-567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7CCA84D8" w14:textId="4FDA1D46" w:rsidR="0041789C" w:rsidRPr="00B23997" w:rsidRDefault="00000000">
      <w:pPr>
        <w:spacing w:line="276" w:lineRule="auto"/>
        <w:jc w:val="center"/>
        <w:rPr>
          <w:rFonts w:ascii="Arial" w:hAnsi="Arial"/>
        </w:rPr>
      </w:pPr>
      <w:r w:rsidRPr="00B23997">
        <w:rPr>
          <w:rFonts w:ascii="Arial" w:hAnsi="Arial"/>
          <w:b/>
          <w:bCs/>
        </w:rPr>
        <w:t xml:space="preserve">PREGÃO </w:t>
      </w:r>
      <w:r w:rsidR="007B766E" w:rsidRPr="00B23997">
        <w:rPr>
          <w:rFonts w:ascii="Arial" w:hAnsi="Arial"/>
          <w:b/>
          <w:bCs/>
        </w:rPr>
        <w:t>ELETRÔNICO</w:t>
      </w:r>
      <w:r w:rsidRPr="00B23997">
        <w:rPr>
          <w:rFonts w:ascii="Arial" w:hAnsi="Arial"/>
          <w:b/>
          <w:bCs/>
        </w:rPr>
        <w:t xml:space="preserve"> Nº 01/202</w:t>
      </w:r>
      <w:r w:rsidR="007B766E" w:rsidRPr="00B23997">
        <w:rPr>
          <w:rFonts w:ascii="Arial" w:hAnsi="Arial"/>
          <w:b/>
          <w:bCs/>
        </w:rPr>
        <w:t>5</w:t>
      </w:r>
    </w:p>
    <w:p w14:paraId="00574A6F" w14:textId="77777777" w:rsidR="0041789C" w:rsidRPr="00B23997" w:rsidRDefault="0041789C">
      <w:pPr>
        <w:spacing w:line="276" w:lineRule="auto"/>
        <w:jc w:val="center"/>
        <w:rPr>
          <w:rFonts w:ascii="Arial" w:hAnsi="Arial"/>
          <w:b/>
          <w:bCs/>
        </w:rPr>
      </w:pPr>
    </w:p>
    <w:p w14:paraId="2FCF3075" w14:textId="4F66753B" w:rsidR="0041789C" w:rsidRPr="00B23997" w:rsidRDefault="00000000">
      <w:pPr>
        <w:spacing w:line="276" w:lineRule="auto"/>
        <w:jc w:val="center"/>
        <w:rPr>
          <w:rFonts w:ascii="Arial" w:hAnsi="Arial"/>
        </w:rPr>
      </w:pPr>
      <w:r w:rsidRPr="00B23997">
        <w:rPr>
          <w:rFonts w:ascii="Arial" w:hAnsi="Arial"/>
          <w:b/>
          <w:bCs/>
        </w:rPr>
        <w:t xml:space="preserve">Processo de Licitações e Compras Nº </w:t>
      </w:r>
      <w:r w:rsidR="007B766E" w:rsidRPr="00B23997">
        <w:rPr>
          <w:rFonts w:ascii="Arial" w:hAnsi="Arial"/>
          <w:b/>
          <w:bCs/>
        </w:rPr>
        <w:t>21</w:t>
      </w:r>
      <w:r w:rsidRPr="00B23997">
        <w:rPr>
          <w:rFonts w:ascii="Arial" w:hAnsi="Arial"/>
          <w:b/>
          <w:bCs/>
        </w:rPr>
        <w:t>/202</w:t>
      </w:r>
      <w:r w:rsidR="00B23997" w:rsidRPr="00B23997">
        <w:rPr>
          <w:rFonts w:ascii="Arial" w:hAnsi="Arial"/>
          <w:b/>
          <w:bCs/>
        </w:rPr>
        <w:t>5</w:t>
      </w:r>
    </w:p>
    <w:p w14:paraId="3A82D1D2" w14:textId="77777777" w:rsidR="0041789C" w:rsidRPr="00B23997" w:rsidRDefault="0041789C">
      <w:pPr>
        <w:spacing w:line="276" w:lineRule="auto"/>
        <w:jc w:val="center"/>
        <w:rPr>
          <w:rFonts w:ascii="Arial" w:hAnsi="Arial"/>
          <w:b/>
          <w:bCs/>
        </w:rPr>
      </w:pPr>
    </w:p>
    <w:p w14:paraId="47B83AEF" w14:textId="77777777" w:rsidR="0041789C" w:rsidRPr="00B23997" w:rsidRDefault="0041789C">
      <w:pPr>
        <w:spacing w:line="276" w:lineRule="auto"/>
        <w:jc w:val="center"/>
        <w:rPr>
          <w:rFonts w:ascii="Arial" w:hAnsi="Arial"/>
          <w:b/>
          <w:bCs/>
        </w:rPr>
      </w:pPr>
    </w:p>
    <w:p w14:paraId="4B5150E8" w14:textId="45E16D64" w:rsidR="0041789C" w:rsidRPr="00B23997" w:rsidRDefault="007B766E">
      <w:pPr>
        <w:widowControl w:val="0"/>
        <w:spacing w:line="276" w:lineRule="auto"/>
        <w:jc w:val="center"/>
        <w:rPr>
          <w:rFonts w:ascii="Arial" w:eastAsia="Times New Roman" w:hAnsi="Arial"/>
          <w:b/>
          <w:bCs/>
          <w:kern w:val="0"/>
          <w:lang w:eastAsia="en-US" w:bidi="ar-SA"/>
        </w:rPr>
      </w:pPr>
      <w:r w:rsidRPr="00B23997">
        <w:rPr>
          <w:rFonts w:ascii="Arial" w:eastAsia="Times New Roman" w:hAnsi="Arial"/>
          <w:b/>
          <w:bCs/>
          <w:kern w:val="0"/>
          <w:lang w:eastAsia="en-US" w:bidi="ar-SA"/>
        </w:rPr>
        <w:t xml:space="preserve">Anexo </w:t>
      </w:r>
      <w:r w:rsidR="00C25C9F">
        <w:rPr>
          <w:rFonts w:ascii="Arial" w:eastAsia="Times New Roman" w:hAnsi="Arial"/>
          <w:b/>
          <w:bCs/>
          <w:kern w:val="0"/>
          <w:lang w:eastAsia="en-US" w:bidi="ar-SA"/>
        </w:rPr>
        <w:t>III</w:t>
      </w:r>
      <w:r w:rsidRPr="00B23997">
        <w:rPr>
          <w:rFonts w:ascii="Arial" w:eastAsia="Times New Roman" w:hAnsi="Arial"/>
          <w:b/>
          <w:bCs/>
          <w:kern w:val="0"/>
          <w:lang w:eastAsia="en-US" w:bidi="ar-SA"/>
        </w:rPr>
        <w:t xml:space="preserve"> – Declaração de Responsabilidade pelo enquadramento sindical.</w:t>
      </w:r>
    </w:p>
    <w:p w14:paraId="0999B3E5" w14:textId="77777777" w:rsidR="0041789C" w:rsidRPr="00B23997" w:rsidRDefault="0041789C">
      <w:pPr>
        <w:spacing w:line="276" w:lineRule="auto"/>
        <w:jc w:val="center"/>
        <w:rPr>
          <w:rFonts w:ascii="Arial" w:hAnsi="Arial"/>
          <w:b/>
          <w:bCs/>
        </w:rPr>
      </w:pPr>
    </w:p>
    <w:p w14:paraId="07CC7818" w14:textId="4C4B510D" w:rsidR="0041789C" w:rsidRPr="00B23997" w:rsidRDefault="00000000" w:rsidP="00B23997">
      <w:pPr>
        <w:widowControl w:val="0"/>
        <w:spacing w:line="276" w:lineRule="auto"/>
        <w:jc w:val="both"/>
        <w:rPr>
          <w:rFonts w:ascii="Arial" w:hAnsi="Arial"/>
        </w:rPr>
      </w:pPr>
      <w:r w:rsidRPr="00B23997">
        <w:rPr>
          <w:rFonts w:ascii="Arial" w:eastAsia="Times New Roman" w:hAnsi="Arial"/>
          <w:b/>
          <w:bCs/>
          <w:kern w:val="0"/>
          <w:lang w:eastAsia="en-US" w:bidi="ar-SA"/>
        </w:rPr>
        <w:t xml:space="preserve">Objeto: </w:t>
      </w:r>
      <w:r w:rsidR="00B23997" w:rsidRPr="00B23997">
        <w:rPr>
          <w:rFonts w:ascii="Arial" w:eastAsia="Calibri" w:hAnsi="Arial"/>
          <w:i/>
          <w:iCs/>
          <w:color w:val="000000"/>
          <w:kern w:val="0"/>
          <w:lang w:eastAsia="en-US" w:bidi="ar-SA"/>
        </w:rPr>
        <w:t>Contratação de serviços contínuos de segurança desarmada (vigia) e recepção para a Câmara Municipal da Estância Turística de Tremembé, a serem executados com regime de dedicação exclusiva de mão de obra, conforme condições e exigências estabelecidas em Edital e anexos.</w:t>
      </w:r>
    </w:p>
    <w:p w14:paraId="1C8862A1" w14:textId="77777777" w:rsidR="00B23997" w:rsidRPr="00B23997" w:rsidRDefault="00B23997" w:rsidP="00B23997">
      <w:pPr>
        <w:spacing w:line="276" w:lineRule="auto"/>
        <w:ind w:right="-567"/>
        <w:jc w:val="both"/>
        <w:rPr>
          <w:rFonts w:ascii="Arial" w:hAnsi="Arial"/>
        </w:rPr>
      </w:pPr>
    </w:p>
    <w:p w14:paraId="26E890A9" w14:textId="77777777" w:rsidR="00B23997" w:rsidRPr="00B23997" w:rsidRDefault="00B23997" w:rsidP="00B23997">
      <w:pPr>
        <w:spacing w:line="276" w:lineRule="auto"/>
        <w:ind w:right="-567"/>
        <w:jc w:val="both"/>
        <w:rPr>
          <w:rFonts w:ascii="Arial" w:hAnsi="Arial"/>
        </w:rPr>
      </w:pPr>
    </w:p>
    <w:p w14:paraId="76C3774D" w14:textId="77777777" w:rsidR="00B23997" w:rsidRPr="00B23997" w:rsidRDefault="00B23997" w:rsidP="00B23997">
      <w:pPr>
        <w:spacing w:line="276" w:lineRule="auto"/>
        <w:ind w:right="-567"/>
        <w:jc w:val="both"/>
        <w:rPr>
          <w:rFonts w:ascii="Arial" w:hAnsi="Arial"/>
        </w:rPr>
      </w:pPr>
      <w:r w:rsidRPr="00B23997">
        <w:rPr>
          <w:rFonts w:ascii="Arial" w:hAnsi="Arial"/>
        </w:rPr>
        <w:t xml:space="preserve">DECLARO que a empresa________________________________________, inscrita no CNPJ (MF) nº ____________________, inscrição estadual nº ________________________, estabelecida em , ________________________, está regulamente filiada ao Sindicado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às sanções previstas no art. 156, incisos III e IV, da Lei nº 14.133, 1º de abril de </w:t>
      </w:r>
      <w:proofErr w:type="spellStart"/>
      <w:r w:rsidRPr="00B23997">
        <w:rPr>
          <w:rFonts w:ascii="Arial" w:hAnsi="Arial"/>
        </w:rPr>
        <w:t>de</w:t>
      </w:r>
      <w:proofErr w:type="spellEnd"/>
      <w:r w:rsidRPr="00B23997">
        <w:rPr>
          <w:rFonts w:ascii="Arial" w:hAnsi="Arial"/>
        </w:rPr>
        <w:t xml:space="preserve"> 2021 em caso de irregularidades.</w:t>
      </w:r>
    </w:p>
    <w:p w14:paraId="43C4C600" w14:textId="77777777" w:rsidR="00B23997" w:rsidRPr="00B23997" w:rsidRDefault="00B23997" w:rsidP="00B23997">
      <w:pPr>
        <w:spacing w:line="276" w:lineRule="auto"/>
        <w:ind w:right="-567"/>
        <w:jc w:val="both"/>
        <w:rPr>
          <w:rFonts w:ascii="Arial" w:hAnsi="Arial"/>
        </w:rPr>
      </w:pPr>
      <w:r w:rsidRPr="00B23997">
        <w:rPr>
          <w:rFonts w:ascii="Arial" w:hAnsi="Arial"/>
        </w:rPr>
        <w:t xml:space="preserve">DECLARO que a empresa___________________________________, inscrita no CNPJ (MF) nº ____________________, inscrição estadual nº ________________________, estabelecida em, ________________________, está regulamente vinculada ao Sindicado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as sanções previstas no art. 156, incisos III e IV, da Lei nº 14.133, 1º de abril de </w:t>
      </w:r>
      <w:proofErr w:type="spellStart"/>
      <w:r w:rsidRPr="00B23997">
        <w:rPr>
          <w:rFonts w:ascii="Arial" w:hAnsi="Arial"/>
        </w:rPr>
        <w:t>de</w:t>
      </w:r>
      <w:proofErr w:type="spellEnd"/>
      <w:r w:rsidRPr="00B23997">
        <w:rPr>
          <w:rFonts w:ascii="Arial" w:hAnsi="Arial"/>
        </w:rPr>
        <w:t xml:space="preserve"> 2021 em caso de irregularidades. </w:t>
      </w:r>
      <w:hyperlink r:id="rId6" w:tgtFrame="_self" w:history="1">
        <w:r w:rsidRPr="00B23997">
          <w:rPr>
            <w:rStyle w:val="Hyperlink"/>
            <w:rFonts w:ascii="Arial" w:hAnsi="Arial"/>
          </w:rPr>
          <w:t>(</w:t>
        </w:r>
        <w:r w:rsidRPr="00B23997">
          <w:rPr>
            <w:rStyle w:val="Hyperlink"/>
            <w:rFonts w:ascii="Arial" w:hAnsi="Arial"/>
            <w:b/>
            <w:bCs/>
          </w:rPr>
          <w:t>Redação dada pela Instrução Normativa Seges/MGI N nº 190, de 2024</w:t>
        </w:r>
        <w:r w:rsidRPr="00B23997">
          <w:rPr>
            <w:rStyle w:val="Hyperlink"/>
            <w:rFonts w:ascii="Arial" w:hAnsi="Arial"/>
          </w:rPr>
          <w:t>)</w:t>
        </w:r>
      </w:hyperlink>
    </w:p>
    <w:p w14:paraId="21E29DFC" w14:textId="77777777" w:rsidR="0041789C" w:rsidRPr="00B23997" w:rsidRDefault="0041789C">
      <w:pPr>
        <w:spacing w:line="276" w:lineRule="auto"/>
        <w:ind w:right="-567"/>
        <w:jc w:val="both"/>
        <w:rPr>
          <w:rFonts w:ascii="Arial" w:hAnsi="Arial"/>
        </w:rPr>
      </w:pPr>
    </w:p>
    <w:p w14:paraId="7017B305" w14:textId="77777777" w:rsidR="0041789C" w:rsidRPr="00B23997" w:rsidRDefault="00000000">
      <w:pPr>
        <w:spacing w:line="276" w:lineRule="auto"/>
        <w:ind w:right="-567"/>
        <w:jc w:val="both"/>
        <w:rPr>
          <w:rFonts w:ascii="Arial" w:hAnsi="Arial"/>
        </w:rPr>
      </w:pPr>
      <w:r w:rsidRPr="00B23997">
        <w:rPr>
          <w:rFonts w:ascii="Arial" w:hAnsi="Arial"/>
        </w:rPr>
        <w:t xml:space="preserve">_________________ / ____, ____ de ___________________ </w:t>
      </w:r>
      <w:proofErr w:type="spellStart"/>
      <w:r w:rsidRPr="00B23997">
        <w:rPr>
          <w:rFonts w:ascii="Arial" w:hAnsi="Arial"/>
        </w:rPr>
        <w:t>de</w:t>
      </w:r>
      <w:proofErr w:type="spellEnd"/>
      <w:r w:rsidRPr="00B23997">
        <w:rPr>
          <w:rFonts w:ascii="Arial" w:hAnsi="Arial"/>
        </w:rPr>
        <w:t xml:space="preserve"> 2024.</w:t>
      </w:r>
    </w:p>
    <w:p w14:paraId="583BC4EC" w14:textId="77777777" w:rsidR="0041789C" w:rsidRPr="00B23997" w:rsidRDefault="0041789C">
      <w:pPr>
        <w:spacing w:line="276" w:lineRule="auto"/>
        <w:ind w:right="-567"/>
        <w:jc w:val="both"/>
        <w:rPr>
          <w:rFonts w:ascii="Arial" w:hAnsi="Arial"/>
        </w:rPr>
      </w:pPr>
    </w:p>
    <w:p w14:paraId="467777D1" w14:textId="77777777" w:rsidR="0041789C" w:rsidRPr="00B23997" w:rsidRDefault="00000000">
      <w:pPr>
        <w:spacing w:line="276" w:lineRule="auto"/>
        <w:ind w:right="-567"/>
        <w:jc w:val="both"/>
        <w:rPr>
          <w:rFonts w:ascii="Arial" w:hAnsi="Arial"/>
        </w:rPr>
      </w:pPr>
      <w:r w:rsidRPr="00B23997">
        <w:rPr>
          <w:rFonts w:ascii="Arial" w:hAnsi="Arial"/>
        </w:rPr>
        <w:t>_________________________________________</w:t>
      </w:r>
    </w:p>
    <w:p w14:paraId="703C5E12" w14:textId="77777777" w:rsidR="0041789C" w:rsidRPr="00B23997" w:rsidRDefault="00000000">
      <w:pPr>
        <w:spacing w:line="276" w:lineRule="auto"/>
        <w:ind w:right="-567"/>
        <w:jc w:val="both"/>
        <w:rPr>
          <w:rFonts w:ascii="Arial" w:hAnsi="Arial"/>
        </w:rPr>
      </w:pPr>
      <w:r w:rsidRPr="00B23997">
        <w:rPr>
          <w:rFonts w:ascii="Arial" w:hAnsi="Arial"/>
          <w:b/>
        </w:rPr>
        <w:t>Nome e Assinatura do representante legal</w:t>
      </w:r>
    </w:p>
    <w:p w14:paraId="56F1CDE0" w14:textId="77777777" w:rsidR="0041789C" w:rsidRPr="00B23997" w:rsidRDefault="0041789C">
      <w:pPr>
        <w:spacing w:line="276" w:lineRule="auto"/>
        <w:ind w:right="-567"/>
        <w:jc w:val="both"/>
        <w:rPr>
          <w:rFonts w:ascii="Arial" w:hAnsi="Arial"/>
          <w:b/>
        </w:rPr>
      </w:pPr>
    </w:p>
    <w:p w14:paraId="1573F59A" w14:textId="77777777" w:rsidR="0041789C" w:rsidRPr="00B23997" w:rsidRDefault="00000000">
      <w:pPr>
        <w:spacing w:line="276" w:lineRule="auto"/>
        <w:ind w:right="-567"/>
        <w:jc w:val="both"/>
        <w:rPr>
          <w:rFonts w:ascii="Arial" w:hAnsi="Arial"/>
        </w:rPr>
      </w:pPr>
      <w:r w:rsidRPr="00B23997">
        <w:rPr>
          <w:rFonts w:ascii="Arial" w:hAnsi="Arial"/>
          <w:b/>
          <w:i/>
          <w:color w:val="FF0000"/>
        </w:rPr>
        <w:t>*UTILIZAR O PAPEL TIMBRADO DA EMPRESA</w:t>
      </w:r>
    </w:p>
    <w:sectPr w:rsidR="0041789C" w:rsidRPr="00B23997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4555F"/>
    <w:multiLevelType w:val="multilevel"/>
    <w:tmpl w:val="DEA4FE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tabs>
          <w:tab w:val="num" w:pos="0"/>
        </w:tabs>
        <w:ind w:left="999" w:hanging="432"/>
      </w:pPr>
      <w:rPr>
        <w:b w:val="0"/>
        <w:i w:val="0"/>
        <w:strike w:val="0"/>
        <w:dstrike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8" w:hanging="504"/>
      </w:pPr>
      <w:rPr>
        <w:rFonts w:ascii="Arial" w:hAnsi="Arial"/>
        <w:b w:val="0"/>
        <w:i w:val="0"/>
        <w:strike w:val="0"/>
        <w:d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40C63F2F"/>
    <w:multiLevelType w:val="multilevel"/>
    <w:tmpl w:val="50D44B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77608471">
    <w:abstractNumId w:val="0"/>
  </w:num>
  <w:num w:numId="2" w16cid:durableId="1072506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9C"/>
    <w:rsid w:val="0041789C"/>
    <w:rsid w:val="00714448"/>
    <w:rsid w:val="007B766E"/>
    <w:rsid w:val="00A31E4A"/>
    <w:rsid w:val="00B23997"/>
    <w:rsid w:val="00C2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50552"/>
  <w15:docId w15:val="{C9EC0A86-376F-43BE-B891-14A08CCCE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Pr>
      <w:color w:val="0563C1" w:themeColor="hyperlink"/>
      <w:u w:val="single"/>
    </w:rPr>
  </w:style>
  <w:style w:type="character" w:styleId="HiperlinkVisitado">
    <w:name w:val="FollowedHyperlink"/>
    <w:basedOn w:val="Fontepargpadro"/>
    <w:rPr>
      <w:color w:val="954F72" w:themeColor="followedHyperlink"/>
      <w:u w:val="single"/>
    </w:r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ivel2">
    <w:name w:val="Nivel 2"/>
    <w:basedOn w:val="Normal"/>
    <w:qFormat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/>
      <w:color w:val="000000"/>
      <w:sz w:val="20"/>
      <w:szCs w:val="20"/>
    </w:rPr>
  </w:style>
  <w:style w:type="character" w:styleId="MenoPendente">
    <w:name w:val="Unresolved Mention"/>
    <w:basedOn w:val="Fontepargpadro"/>
    <w:uiPriority w:val="99"/>
    <w:semiHidden/>
    <w:unhideWhenUsed/>
    <w:rsid w:val="00B239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br/compras/pt-br/acesso-a-informacao/legislacao/instrucoes-normativas/instrucao-normativa-seges-mgi-no-190-de-5-de-dezembro-de-202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Hohmann</dc:creator>
  <dc:description/>
  <cp:lastModifiedBy>Mariana Hohmann</cp:lastModifiedBy>
  <cp:revision>3</cp:revision>
  <cp:lastPrinted>2025-06-25T15:07:00Z</cp:lastPrinted>
  <dcterms:created xsi:type="dcterms:W3CDTF">2025-06-25T15:00:00Z</dcterms:created>
  <dcterms:modified xsi:type="dcterms:W3CDTF">2025-06-25T15:07:00Z</dcterms:modified>
  <dc:language>pt-BR</dc:language>
</cp:coreProperties>
</file>